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DF" w:rsidRDefault="00AB03DF" w:rsidP="00AB03DF">
      <w:pPr>
        <w:pStyle w:val="Corpodetexto"/>
        <w:rPr>
          <w:b/>
          <w:sz w:val="23"/>
        </w:rPr>
      </w:pPr>
    </w:p>
    <w:p w:rsidR="00AB03DF" w:rsidRDefault="00AB03DF" w:rsidP="00AB03DF">
      <w:pPr>
        <w:pStyle w:val="Corpodetexto"/>
        <w:jc w:val="center"/>
        <w:rPr>
          <w:b/>
          <w:sz w:val="23"/>
        </w:rPr>
      </w:pPr>
      <w:r>
        <w:rPr>
          <w:b/>
          <w:sz w:val="23"/>
        </w:rPr>
        <w:t>ANEXO 1</w:t>
      </w:r>
    </w:p>
    <w:p w:rsidR="00AB03DF" w:rsidRDefault="00AB03DF" w:rsidP="00AB03DF">
      <w:pPr>
        <w:pStyle w:val="Corpodetexto"/>
        <w:rPr>
          <w:b/>
          <w:sz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7"/>
        <w:gridCol w:w="4439"/>
        <w:gridCol w:w="2268"/>
      </w:tblGrid>
      <w:tr w:rsidR="00AB03DF" w:rsidTr="00AB6487">
        <w:trPr>
          <w:trHeight w:val="1985"/>
        </w:trPr>
        <w:tc>
          <w:tcPr>
            <w:tcW w:w="1809" w:type="dxa"/>
          </w:tcPr>
          <w:p w:rsidR="00AB03DF" w:rsidRDefault="00AB03DF" w:rsidP="00AB6487">
            <w:pPr>
              <w:pStyle w:val="Default"/>
              <w:tabs>
                <w:tab w:val="center" w:pos="796"/>
              </w:tabs>
            </w:pPr>
            <w:r>
              <w:t xml:space="preserve">  </w:t>
            </w:r>
            <w:r>
              <w:tab/>
            </w:r>
          </w:p>
          <w:p w:rsidR="00AB03DF" w:rsidRDefault="00AB03DF" w:rsidP="00AB6487">
            <w:pPr>
              <w:pStyle w:val="Default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69DE084" wp14:editId="11BAEB04">
                  <wp:extent cx="876300" cy="904875"/>
                  <wp:effectExtent l="0" t="0" r="0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3DF" w:rsidRDefault="00AB03DF" w:rsidP="00AB6487">
            <w:pPr>
              <w:pStyle w:val="Default"/>
            </w:pPr>
          </w:p>
        </w:tc>
        <w:tc>
          <w:tcPr>
            <w:tcW w:w="4599" w:type="dxa"/>
          </w:tcPr>
          <w:p w:rsidR="00AB03DF" w:rsidRDefault="00AB03DF" w:rsidP="00AB648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B03DF" w:rsidRDefault="00AB03DF" w:rsidP="00AB64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Universidade Estadual de Londrina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Centro de Educação, Comunicação e Artes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Departamento de Educação</w:t>
            </w:r>
          </w:p>
          <w:p w:rsidR="00AB03DF" w:rsidRDefault="00AB03DF" w:rsidP="00AB648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Programa de Pós-Graduação em Educação</w:t>
            </w:r>
          </w:p>
        </w:tc>
        <w:tc>
          <w:tcPr>
            <w:tcW w:w="2312" w:type="dxa"/>
            <w:hideMark/>
          </w:tcPr>
          <w:p w:rsidR="00AB03DF" w:rsidRDefault="00AB03DF" w:rsidP="00AB6487">
            <w:pPr>
              <w:pStyle w:val="Default"/>
            </w:pPr>
            <w:r>
              <w:t xml:space="preserve"> </w:t>
            </w:r>
          </w:p>
          <w:p w:rsidR="00AB03DF" w:rsidRDefault="00AB03DF" w:rsidP="00AB6487">
            <w:pPr>
              <w:pStyle w:val="Default"/>
            </w:pPr>
            <w:r>
              <w:t xml:space="preserve">         </w:t>
            </w:r>
            <w:r>
              <w:rPr>
                <w:noProof/>
                <w:sz w:val="20"/>
              </w:rPr>
              <w:drawing>
                <wp:inline distT="0" distB="0" distL="0" distR="0" wp14:anchorId="4AD6C1BC" wp14:editId="2BD31580">
                  <wp:extent cx="838200" cy="942975"/>
                  <wp:effectExtent l="0" t="0" r="0" b="9525"/>
                  <wp:docPr id="15" name="Imagem 15" descr="PNG_Sigla - Vertical - negativo -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NG_Sigla - Vertical - negativo -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3DF" w:rsidRDefault="00AB03DF" w:rsidP="00AB03DF">
      <w:pPr>
        <w:jc w:val="center"/>
        <w:rPr>
          <w:b/>
        </w:rPr>
      </w:pPr>
      <w:r w:rsidRPr="00E149C8">
        <w:rPr>
          <w:b/>
        </w:rPr>
        <w:t xml:space="preserve">Formulário indicando Linha, Núcleo </w:t>
      </w:r>
    </w:p>
    <w:p w:rsidR="00AB03DF" w:rsidRDefault="00AB03DF" w:rsidP="00AB03DF">
      <w:pPr>
        <w:jc w:val="center"/>
        <w:rPr>
          <w:b/>
        </w:rPr>
      </w:pPr>
      <w:r>
        <w:rPr>
          <w:b/>
        </w:rPr>
        <w:t>Seleção Mestrado e Doutorado ingresso em 2021</w:t>
      </w:r>
    </w:p>
    <w:p w:rsidR="00AB03DF" w:rsidRDefault="00AB03DF" w:rsidP="00AB03DF">
      <w:pPr>
        <w:jc w:val="center"/>
        <w:rPr>
          <w:b/>
        </w:rPr>
      </w:pPr>
    </w:p>
    <w:p w:rsidR="00AB03DF" w:rsidRDefault="00AB03DF" w:rsidP="00AB03DF">
      <w:pPr>
        <w:jc w:val="center"/>
        <w:rPr>
          <w:b/>
        </w:rPr>
      </w:pPr>
    </w:p>
    <w:p w:rsidR="00AB03DF" w:rsidRPr="00DC554D" w:rsidRDefault="00AB03DF" w:rsidP="00AB03DF">
      <w:pPr>
        <w:jc w:val="both"/>
      </w:pPr>
      <w:r w:rsidRPr="00DC554D">
        <w:rPr>
          <w:b/>
        </w:rPr>
        <w:t>1. Candidat</w:t>
      </w:r>
      <w:r>
        <w:rPr>
          <w:b/>
        </w:rPr>
        <w:t>o/a</w:t>
      </w:r>
      <w:r w:rsidRPr="00DC554D">
        <w:rPr>
          <w:b/>
        </w:rPr>
        <w:t xml:space="preserve"> ____________________</w:t>
      </w:r>
      <w:r>
        <w:rPr>
          <w:b/>
        </w:rPr>
        <w:t>_______________________________________</w:t>
      </w:r>
    </w:p>
    <w:p w:rsidR="00AB03DF" w:rsidRDefault="00AB03DF" w:rsidP="00AB03DF">
      <w:pPr>
        <w:jc w:val="both"/>
        <w:rPr>
          <w:b/>
        </w:rPr>
      </w:pPr>
    </w:p>
    <w:p w:rsidR="00AB03DF" w:rsidRPr="00DC554D" w:rsidRDefault="00AB03DF" w:rsidP="00AB03DF">
      <w:pPr>
        <w:jc w:val="both"/>
        <w:rPr>
          <w:b/>
        </w:rPr>
      </w:pPr>
      <w:r w:rsidRPr="00DC554D">
        <w:rPr>
          <w:b/>
        </w:rPr>
        <w:t xml:space="preserve">( </w:t>
      </w:r>
      <w:r>
        <w:rPr>
          <w:b/>
        </w:rPr>
        <w:t xml:space="preserve"> </w:t>
      </w:r>
      <w:r w:rsidRPr="00DC554D">
        <w:rPr>
          <w:b/>
        </w:rPr>
        <w:t xml:space="preserve"> ) MESTRADO   (   ) DOUTORADO</w:t>
      </w: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jc w:val="both"/>
        <w:rPr>
          <w:b/>
        </w:rPr>
      </w:pPr>
    </w:p>
    <w:p w:rsidR="00AB03DF" w:rsidRPr="00DC554D" w:rsidRDefault="00AB03DF" w:rsidP="00AB03DF">
      <w:pPr>
        <w:jc w:val="both"/>
        <w:rPr>
          <w:b/>
        </w:rPr>
      </w:pPr>
      <w:r>
        <w:rPr>
          <w:b/>
        </w:rPr>
        <w:t>2. Opções em relação à</w:t>
      </w:r>
      <w:r w:rsidRPr="00DC554D">
        <w:rPr>
          <w:b/>
        </w:rPr>
        <w:t xml:space="preserve"> Linha de Pesquisa e</w:t>
      </w:r>
      <w:r>
        <w:rPr>
          <w:b/>
        </w:rPr>
        <w:t xml:space="preserve"> ao</w:t>
      </w:r>
      <w:r w:rsidRPr="00DC554D">
        <w:rPr>
          <w:b/>
        </w:rPr>
        <w:t xml:space="preserve"> Núcleo. Assinale UMA linha e UM núcleo: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B03DF" w:rsidRPr="00DC554D" w:rsidTr="00AB6487">
        <w:tc>
          <w:tcPr>
            <w:tcW w:w="8500" w:type="dxa"/>
          </w:tcPr>
          <w:p w:rsidR="00AB03DF" w:rsidRPr="00DC554D" w:rsidRDefault="00AB03DF" w:rsidP="00AB6487">
            <w:pPr>
              <w:jc w:val="both"/>
              <w:rPr>
                <w:rStyle w:val="Forte"/>
              </w:rPr>
            </w:pPr>
            <w:r>
              <w:rPr>
                <w:b/>
              </w:rPr>
              <w:t xml:space="preserve"> (   </w:t>
            </w:r>
            <w:r w:rsidRPr="00DC554D">
              <w:rPr>
                <w:b/>
              </w:rPr>
              <w:t xml:space="preserve">) Linha de Pesquisa 1 – </w:t>
            </w:r>
            <w:r w:rsidRPr="00DC554D">
              <w:rPr>
                <w:rStyle w:val="Forte"/>
              </w:rPr>
              <w:t>Perspectivas Filosóficas, Históricas, Políticas e Culturais de Educação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rStyle w:val="Forte"/>
                <w:b w:val="0"/>
              </w:rPr>
            </w:pPr>
            <w:r>
              <w:rPr>
                <w:rStyle w:val="Forte"/>
              </w:rPr>
              <w:t xml:space="preserve">(   ) </w:t>
            </w:r>
            <w:r w:rsidRPr="00567CC6">
              <w:rPr>
                <w:rStyle w:val="Forte"/>
              </w:rPr>
              <w:t>Núcleo 1: Filosofia e Educação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bCs/>
              </w:rPr>
            </w:pPr>
            <w:r>
              <w:rPr>
                <w:bCs/>
              </w:rPr>
              <w:t xml:space="preserve">(   ) </w:t>
            </w:r>
            <w:r w:rsidRPr="00DC554D">
              <w:rPr>
                <w:bCs/>
              </w:rPr>
              <w:t>Núcleo 2: História, Cultura, Escola e Ensino.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  <w:r>
              <w:rPr>
                <w:bCs/>
              </w:rPr>
              <w:t xml:space="preserve">(   ) </w:t>
            </w:r>
            <w:r w:rsidRPr="00DC554D">
              <w:rPr>
                <w:bCs/>
              </w:rPr>
              <w:t>Núcleo 3: Políticas Educacionais</w:t>
            </w:r>
          </w:p>
        </w:tc>
      </w:tr>
      <w:tr w:rsidR="00AB03DF" w:rsidRPr="00DC554D" w:rsidTr="00AB6487">
        <w:tc>
          <w:tcPr>
            <w:tcW w:w="8500" w:type="dxa"/>
          </w:tcPr>
          <w:p w:rsidR="00AB03DF" w:rsidRPr="00DC554D" w:rsidRDefault="00AB03DF" w:rsidP="00AB6487">
            <w:pPr>
              <w:jc w:val="both"/>
              <w:rPr>
                <w:b/>
              </w:rPr>
            </w:pPr>
            <w:r>
              <w:rPr>
                <w:b/>
              </w:rPr>
              <w:t xml:space="preserve">(   </w:t>
            </w:r>
            <w:r w:rsidRPr="00DC554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DC554D">
              <w:rPr>
                <w:b/>
              </w:rPr>
              <w:t>Linha de Pesquisa 2- Docência: Saberes e Práticas</w:t>
            </w:r>
          </w:p>
          <w:p w:rsidR="00AB03DF" w:rsidRPr="00DC554D" w:rsidRDefault="00AB03DF" w:rsidP="00AB6487">
            <w:pPr>
              <w:ind w:left="1723"/>
              <w:jc w:val="both"/>
              <w:rPr>
                <w:rStyle w:val="Forte"/>
                <w:b w:val="0"/>
              </w:rPr>
            </w:pPr>
            <w:r w:rsidRPr="00DC554D">
              <w:rPr>
                <w:rStyle w:val="Forte"/>
              </w:rPr>
              <w:t xml:space="preserve">(   ) </w:t>
            </w:r>
            <w:r w:rsidRPr="00F46A9F">
              <w:rPr>
                <w:rStyle w:val="Forte"/>
              </w:rPr>
              <w:t>Núcleo 1:</w:t>
            </w:r>
            <w:r w:rsidRPr="00F46A9F">
              <w:rPr>
                <w:b/>
                <w:bCs/>
              </w:rPr>
              <w:t> </w:t>
            </w:r>
            <w:r w:rsidRPr="00F46A9F">
              <w:rPr>
                <w:rStyle w:val="Forte"/>
              </w:rPr>
              <w:t>Formação de Professores</w:t>
            </w:r>
            <w:r w:rsidRPr="00DC554D">
              <w:rPr>
                <w:rStyle w:val="Forte"/>
              </w:rPr>
              <w:t>     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  <w:r w:rsidRPr="00DC554D">
              <w:rPr>
                <w:rStyle w:val="Forte"/>
              </w:rPr>
              <w:t xml:space="preserve">(   ) </w:t>
            </w:r>
            <w:r w:rsidRPr="00F46A9F">
              <w:rPr>
                <w:rStyle w:val="Forte"/>
              </w:rPr>
              <w:t>Núcleo 2: Ação Docente</w:t>
            </w:r>
            <w:r w:rsidRPr="00F46A9F">
              <w:rPr>
                <w:b/>
                <w:bCs/>
              </w:rPr>
              <w:t> </w:t>
            </w:r>
            <w:r w:rsidRPr="00DC554D">
              <w:rPr>
                <w:b/>
                <w:bCs/>
              </w:rPr>
              <w:t>    </w:t>
            </w:r>
          </w:p>
        </w:tc>
      </w:tr>
      <w:tr w:rsidR="00AB03DF" w:rsidRPr="00DC554D" w:rsidTr="00AB6487">
        <w:tc>
          <w:tcPr>
            <w:tcW w:w="8500" w:type="dxa"/>
          </w:tcPr>
          <w:p w:rsidR="00AB03DF" w:rsidRDefault="00AB03DF" w:rsidP="00AB6487">
            <w:pPr>
              <w:jc w:val="both"/>
              <w:rPr>
                <w:b/>
              </w:rPr>
            </w:pPr>
            <w:r>
              <w:rPr>
                <w:b/>
              </w:rPr>
              <w:t xml:space="preserve">(  </w:t>
            </w:r>
            <w:r w:rsidRPr="00DC554D">
              <w:rPr>
                <w:b/>
              </w:rPr>
              <w:t>) Linha de Pesquisa 3- Aprendizagem e Desenvolvimento Humano em Contextos Escolares</w:t>
            </w:r>
          </w:p>
          <w:p w:rsidR="00AB03DF" w:rsidRPr="00DC554D" w:rsidRDefault="00AB03DF" w:rsidP="00AB6487">
            <w:pPr>
              <w:ind w:left="1723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 xml:space="preserve">(  ) </w:t>
            </w:r>
            <w:r w:rsidRPr="00875489">
              <w:rPr>
                <w:rStyle w:val="Forte"/>
              </w:rPr>
              <w:t>Núcleo 1: Aprendizagem, Desenvolvimento Humano e Escolarização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</w:p>
        </w:tc>
      </w:tr>
    </w:tbl>
    <w:p w:rsidR="00AB03DF" w:rsidRPr="00DC554D" w:rsidRDefault="00AB03DF" w:rsidP="00AB03DF">
      <w:pPr>
        <w:jc w:val="both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  <w:r>
        <w:t>Londrina, xx de XXXXXX de 2020.</w:t>
      </w:r>
    </w:p>
    <w:p w:rsidR="00AB03DF" w:rsidRDefault="00AB03DF" w:rsidP="00AB03DF">
      <w:pPr>
        <w:pStyle w:val="Corpodetexto"/>
        <w:jc w:val="center"/>
        <w:rPr>
          <w:sz w:val="24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sz w:val="19"/>
        </w:rPr>
      </w:pPr>
    </w:p>
    <w:p w:rsidR="00AB03DF" w:rsidRDefault="00AB03DF" w:rsidP="00AB03DF">
      <w:pPr>
        <w:pStyle w:val="Corpodetexto"/>
        <w:jc w:val="center"/>
        <w:rPr>
          <w:b/>
          <w:sz w:val="23"/>
        </w:rPr>
      </w:pPr>
      <w:r>
        <w:rPr>
          <w:b/>
          <w:sz w:val="23"/>
        </w:rPr>
        <w:lastRenderedPageBreak/>
        <w:t>ANEXO 2</w:t>
      </w:r>
    </w:p>
    <w:p w:rsidR="00AB03DF" w:rsidRDefault="00AB03DF" w:rsidP="00AB03DF">
      <w:pPr>
        <w:pStyle w:val="Corpodetexto"/>
        <w:rPr>
          <w:b/>
          <w:sz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7"/>
        <w:gridCol w:w="4439"/>
        <w:gridCol w:w="2268"/>
      </w:tblGrid>
      <w:tr w:rsidR="00AB03DF" w:rsidTr="00AB6487">
        <w:trPr>
          <w:trHeight w:val="1985"/>
        </w:trPr>
        <w:tc>
          <w:tcPr>
            <w:tcW w:w="1809" w:type="dxa"/>
          </w:tcPr>
          <w:p w:rsidR="00AB03DF" w:rsidRDefault="00AB03DF" w:rsidP="00AB6487">
            <w:pPr>
              <w:pStyle w:val="Default"/>
              <w:tabs>
                <w:tab w:val="center" w:pos="796"/>
              </w:tabs>
            </w:pPr>
            <w:r>
              <w:t xml:space="preserve">  </w:t>
            </w:r>
            <w:r>
              <w:tab/>
            </w:r>
          </w:p>
          <w:p w:rsidR="00AB03DF" w:rsidRDefault="00AB03DF" w:rsidP="00AB6487">
            <w:pPr>
              <w:pStyle w:val="Default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BEC9EEC" wp14:editId="1F99B242">
                  <wp:extent cx="876300" cy="904875"/>
                  <wp:effectExtent l="0" t="0" r="0" b="9525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3DF" w:rsidRDefault="00AB03DF" w:rsidP="00AB6487">
            <w:pPr>
              <w:pStyle w:val="Default"/>
            </w:pPr>
          </w:p>
        </w:tc>
        <w:tc>
          <w:tcPr>
            <w:tcW w:w="4599" w:type="dxa"/>
          </w:tcPr>
          <w:p w:rsidR="00AB03DF" w:rsidRDefault="00AB03DF" w:rsidP="00AB648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B03DF" w:rsidRDefault="00AB03DF" w:rsidP="00AB64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Universidade Estadual de Londrina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Centro de Educação, Comunicação e Artes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Departamento de Educação</w:t>
            </w:r>
          </w:p>
          <w:p w:rsidR="00AB03DF" w:rsidRDefault="00AB03DF" w:rsidP="00AB648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Programa de Pós-Graduação em Educação</w:t>
            </w:r>
          </w:p>
        </w:tc>
        <w:tc>
          <w:tcPr>
            <w:tcW w:w="2312" w:type="dxa"/>
            <w:hideMark/>
          </w:tcPr>
          <w:p w:rsidR="00AB03DF" w:rsidRDefault="00AB03DF" w:rsidP="00AB6487">
            <w:pPr>
              <w:pStyle w:val="Default"/>
            </w:pPr>
            <w:r>
              <w:t xml:space="preserve"> </w:t>
            </w:r>
          </w:p>
          <w:p w:rsidR="00AB03DF" w:rsidRDefault="00AB03DF" w:rsidP="00AB6487">
            <w:pPr>
              <w:pStyle w:val="Default"/>
            </w:pPr>
            <w:r>
              <w:t xml:space="preserve">         </w:t>
            </w:r>
            <w:r>
              <w:rPr>
                <w:noProof/>
                <w:sz w:val="20"/>
              </w:rPr>
              <w:drawing>
                <wp:inline distT="0" distB="0" distL="0" distR="0" wp14:anchorId="66583E61" wp14:editId="625DF61D">
                  <wp:extent cx="838200" cy="942975"/>
                  <wp:effectExtent l="0" t="0" r="0" b="9525"/>
                  <wp:docPr id="17" name="Imagem 17" descr="PNG_Sigla - Vertical - negativo -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NG_Sigla - Vertical - negativo -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3DF" w:rsidRDefault="00AB03DF" w:rsidP="00AB03DF">
      <w:pPr>
        <w:jc w:val="center"/>
        <w:rPr>
          <w:b/>
        </w:rPr>
      </w:pPr>
    </w:p>
    <w:p w:rsidR="00AB03DF" w:rsidRDefault="00AB03DF" w:rsidP="00AB03DF">
      <w:pPr>
        <w:jc w:val="center"/>
        <w:rPr>
          <w:b/>
        </w:rPr>
      </w:pPr>
    </w:p>
    <w:p w:rsidR="00AB03DF" w:rsidRDefault="00AB03DF" w:rsidP="00AB03DF">
      <w:pPr>
        <w:jc w:val="center"/>
        <w:rPr>
          <w:b/>
        </w:rPr>
      </w:pPr>
      <w:r>
        <w:rPr>
          <w:b/>
        </w:rPr>
        <w:t>Folha de rosto do Projeto</w:t>
      </w:r>
      <w:r w:rsidRPr="00E149C8">
        <w:rPr>
          <w:b/>
        </w:rPr>
        <w:t xml:space="preserve"> </w:t>
      </w:r>
    </w:p>
    <w:p w:rsidR="00AB03DF" w:rsidRDefault="00AB03DF" w:rsidP="00AB03DF">
      <w:pPr>
        <w:jc w:val="center"/>
        <w:rPr>
          <w:b/>
        </w:rPr>
      </w:pPr>
      <w:r>
        <w:rPr>
          <w:b/>
        </w:rPr>
        <w:t>Seleção Mestrado e Doutorado ingresso em 2021</w:t>
      </w:r>
    </w:p>
    <w:p w:rsidR="00AB03DF" w:rsidRDefault="00AB03DF" w:rsidP="00AB03DF">
      <w:pPr>
        <w:jc w:val="center"/>
        <w:rPr>
          <w:b/>
        </w:rPr>
      </w:pPr>
    </w:p>
    <w:p w:rsidR="00AB03DF" w:rsidRDefault="00AB03DF" w:rsidP="00AB03DF">
      <w:pPr>
        <w:jc w:val="center"/>
        <w:rPr>
          <w:b/>
        </w:rPr>
      </w:pPr>
      <w:r>
        <w:rPr>
          <w:b/>
        </w:rPr>
        <w:t xml:space="preserve">NÃO COLOCAR NOME OU QUALQUER </w:t>
      </w:r>
      <w:r w:rsidRPr="00875489">
        <w:rPr>
          <w:b/>
        </w:rPr>
        <w:t xml:space="preserve">INFORMAÇÃO </w:t>
      </w:r>
      <w:r>
        <w:rPr>
          <w:b/>
        </w:rPr>
        <w:t>QUE POSSA LEVAR À IDENTIFICAÇÃO DO/A PROPONENTE</w:t>
      </w:r>
    </w:p>
    <w:p w:rsidR="00AB03DF" w:rsidRDefault="00AB03DF" w:rsidP="00AB03DF">
      <w:pPr>
        <w:jc w:val="center"/>
        <w:rPr>
          <w:b/>
        </w:rPr>
      </w:pP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rPr>
          <w:b/>
        </w:rPr>
      </w:pPr>
      <w:r w:rsidRPr="00DC554D">
        <w:rPr>
          <w:b/>
        </w:rPr>
        <w:t xml:space="preserve">1. </w:t>
      </w:r>
      <w:r>
        <w:rPr>
          <w:b/>
        </w:rPr>
        <w:t xml:space="preserve">Código do </w:t>
      </w:r>
      <w:r w:rsidRPr="00DC554D">
        <w:rPr>
          <w:b/>
        </w:rPr>
        <w:t>Candidato</w:t>
      </w:r>
      <w:r>
        <w:rPr>
          <w:b/>
        </w:rPr>
        <w:t xml:space="preserve">/a (NÃO PREENCHER) _____________________________________ </w:t>
      </w:r>
    </w:p>
    <w:p w:rsidR="00AB03DF" w:rsidRPr="00DC554D" w:rsidRDefault="00AB03DF" w:rsidP="00AB03DF">
      <w:pPr>
        <w:jc w:val="both"/>
      </w:pPr>
    </w:p>
    <w:p w:rsidR="00AB03DF" w:rsidRDefault="00AB03DF" w:rsidP="00AB03DF">
      <w:pPr>
        <w:jc w:val="both"/>
        <w:rPr>
          <w:b/>
        </w:rPr>
      </w:pPr>
    </w:p>
    <w:p w:rsidR="00AB03DF" w:rsidRPr="00DC554D" w:rsidRDefault="00AB03DF" w:rsidP="00AB03DF">
      <w:pPr>
        <w:jc w:val="both"/>
        <w:rPr>
          <w:b/>
        </w:rPr>
      </w:pPr>
      <w:r w:rsidRPr="00DC554D">
        <w:rPr>
          <w:b/>
        </w:rPr>
        <w:t xml:space="preserve">( </w:t>
      </w:r>
      <w:r>
        <w:rPr>
          <w:b/>
        </w:rPr>
        <w:t xml:space="preserve"> </w:t>
      </w:r>
      <w:r w:rsidRPr="00DC554D">
        <w:rPr>
          <w:b/>
        </w:rPr>
        <w:t xml:space="preserve"> ) MESTRADO   (   ) DOUTORADO</w:t>
      </w: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jc w:val="both"/>
        <w:rPr>
          <w:b/>
        </w:rPr>
      </w:pPr>
    </w:p>
    <w:p w:rsidR="00AB03DF" w:rsidRDefault="00AB03DF" w:rsidP="00AB03DF">
      <w:pPr>
        <w:rPr>
          <w:b/>
        </w:rPr>
      </w:pPr>
      <w:r>
        <w:rPr>
          <w:b/>
        </w:rPr>
        <w:t>2. Nome do Projeto: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3DF" w:rsidRDefault="00AB03DF" w:rsidP="00AB03DF">
      <w:pPr>
        <w:jc w:val="both"/>
        <w:rPr>
          <w:b/>
        </w:rPr>
      </w:pPr>
    </w:p>
    <w:p w:rsidR="00AB03DF" w:rsidRPr="00DC554D" w:rsidRDefault="00AB03DF" w:rsidP="00AB03DF">
      <w:pPr>
        <w:jc w:val="both"/>
        <w:rPr>
          <w:b/>
        </w:rPr>
      </w:pPr>
      <w:r>
        <w:rPr>
          <w:b/>
        </w:rPr>
        <w:t>2. Opções em relação à</w:t>
      </w:r>
      <w:r w:rsidRPr="00DC554D">
        <w:rPr>
          <w:b/>
        </w:rPr>
        <w:t xml:space="preserve"> Linha de Pesquisa e </w:t>
      </w:r>
      <w:r>
        <w:rPr>
          <w:b/>
        </w:rPr>
        <w:t xml:space="preserve">ao </w:t>
      </w:r>
      <w:r w:rsidRPr="00DC554D">
        <w:rPr>
          <w:b/>
        </w:rPr>
        <w:t>Núcleo. Assinale UMA linha e UM núcleo: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B03DF" w:rsidRPr="00DC554D" w:rsidTr="00AB6487">
        <w:tc>
          <w:tcPr>
            <w:tcW w:w="8500" w:type="dxa"/>
          </w:tcPr>
          <w:p w:rsidR="00AB03DF" w:rsidRPr="00DC554D" w:rsidRDefault="00AB03DF" w:rsidP="00AB6487">
            <w:pPr>
              <w:jc w:val="both"/>
              <w:rPr>
                <w:rStyle w:val="Forte"/>
              </w:rPr>
            </w:pPr>
            <w:r>
              <w:rPr>
                <w:b/>
              </w:rPr>
              <w:t xml:space="preserve"> (   </w:t>
            </w:r>
            <w:r w:rsidRPr="00DC554D">
              <w:rPr>
                <w:b/>
              </w:rPr>
              <w:t xml:space="preserve">) Linha de Pesquisa 1 – </w:t>
            </w:r>
            <w:r w:rsidRPr="00DC554D">
              <w:rPr>
                <w:rStyle w:val="Forte"/>
              </w:rPr>
              <w:t>Perspectivas Filosóficas, Históricas, Políticas e Culturais de Educação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rStyle w:val="Forte"/>
                <w:b w:val="0"/>
              </w:rPr>
            </w:pPr>
            <w:r>
              <w:rPr>
                <w:rStyle w:val="Forte"/>
              </w:rPr>
              <w:t xml:space="preserve">(   ) </w:t>
            </w:r>
            <w:r w:rsidRPr="00567CC6">
              <w:rPr>
                <w:rStyle w:val="Forte"/>
              </w:rPr>
              <w:t>Núcleo 1: Filosofia e Educação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bCs/>
              </w:rPr>
            </w:pPr>
            <w:r>
              <w:rPr>
                <w:bCs/>
              </w:rPr>
              <w:t xml:space="preserve">(   ) </w:t>
            </w:r>
            <w:r w:rsidRPr="00DC554D">
              <w:rPr>
                <w:bCs/>
              </w:rPr>
              <w:t>Núcleo 2: História, Cultura, Escola e Ensino.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  <w:r>
              <w:rPr>
                <w:bCs/>
              </w:rPr>
              <w:t xml:space="preserve">(   ) </w:t>
            </w:r>
            <w:r w:rsidRPr="00DC554D">
              <w:rPr>
                <w:bCs/>
              </w:rPr>
              <w:t>Núcleo 3: Políticas Educacionais</w:t>
            </w:r>
          </w:p>
        </w:tc>
      </w:tr>
      <w:tr w:rsidR="00AB03DF" w:rsidRPr="00DC554D" w:rsidTr="00AB6487">
        <w:tc>
          <w:tcPr>
            <w:tcW w:w="8500" w:type="dxa"/>
          </w:tcPr>
          <w:p w:rsidR="00AB03DF" w:rsidRPr="00DC554D" w:rsidRDefault="00AB03DF" w:rsidP="00AB6487">
            <w:pPr>
              <w:jc w:val="both"/>
              <w:rPr>
                <w:b/>
              </w:rPr>
            </w:pPr>
            <w:r>
              <w:rPr>
                <w:b/>
              </w:rPr>
              <w:t xml:space="preserve">(   </w:t>
            </w:r>
            <w:r w:rsidRPr="00DC554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DC554D">
              <w:rPr>
                <w:b/>
              </w:rPr>
              <w:t>Linha de Pesquisa 2- Docência: Saberes e Práticas</w:t>
            </w:r>
          </w:p>
          <w:p w:rsidR="00AB03DF" w:rsidRPr="00DC554D" w:rsidRDefault="00AB03DF" w:rsidP="00AB6487">
            <w:pPr>
              <w:ind w:left="1723"/>
              <w:jc w:val="both"/>
              <w:rPr>
                <w:rStyle w:val="Forte"/>
                <w:b w:val="0"/>
              </w:rPr>
            </w:pPr>
            <w:r w:rsidRPr="00DC554D">
              <w:rPr>
                <w:rStyle w:val="Forte"/>
              </w:rPr>
              <w:t xml:space="preserve">(   ) </w:t>
            </w:r>
            <w:r w:rsidRPr="00F46A9F">
              <w:rPr>
                <w:rStyle w:val="Forte"/>
              </w:rPr>
              <w:t>Núcleo 1:</w:t>
            </w:r>
            <w:r w:rsidRPr="00F46A9F">
              <w:rPr>
                <w:b/>
                <w:bCs/>
              </w:rPr>
              <w:t> </w:t>
            </w:r>
            <w:r w:rsidRPr="00F46A9F">
              <w:rPr>
                <w:rStyle w:val="Forte"/>
              </w:rPr>
              <w:t>Formação de Professores</w:t>
            </w:r>
            <w:r w:rsidRPr="00DC554D">
              <w:rPr>
                <w:rStyle w:val="Forte"/>
              </w:rPr>
              <w:t>     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  <w:r w:rsidRPr="00DC554D">
              <w:rPr>
                <w:rStyle w:val="Forte"/>
              </w:rPr>
              <w:t xml:space="preserve">(   ) </w:t>
            </w:r>
            <w:r w:rsidRPr="00F46A9F">
              <w:rPr>
                <w:rStyle w:val="Forte"/>
              </w:rPr>
              <w:t>Núcleo 2: Ação Docente</w:t>
            </w:r>
            <w:r w:rsidRPr="00F46A9F">
              <w:rPr>
                <w:b/>
                <w:bCs/>
              </w:rPr>
              <w:t> </w:t>
            </w:r>
            <w:r w:rsidRPr="00DC554D">
              <w:rPr>
                <w:b/>
                <w:bCs/>
              </w:rPr>
              <w:t>    </w:t>
            </w:r>
          </w:p>
        </w:tc>
      </w:tr>
      <w:tr w:rsidR="00AB03DF" w:rsidRPr="00DC554D" w:rsidTr="00AB6487">
        <w:tc>
          <w:tcPr>
            <w:tcW w:w="8500" w:type="dxa"/>
          </w:tcPr>
          <w:p w:rsidR="00AB03DF" w:rsidRDefault="00AB03DF" w:rsidP="00AB6487">
            <w:pPr>
              <w:jc w:val="both"/>
              <w:rPr>
                <w:b/>
              </w:rPr>
            </w:pPr>
            <w:r>
              <w:rPr>
                <w:b/>
              </w:rPr>
              <w:t xml:space="preserve">(  </w:t>
            </w:r>
            <w:r w:rsidRPr="00DC554D">
              <w:rPr>
                <w:b/>
              </w:rPr>
              <w:t>) Linha de Pesquisa 3- Aprendizagem e Desenvolvimento Humano em Contextos Escolares</w:t>
            </w:r>
          </w:p>
          <w:p w:rsidR="00AB03DF" w:rsidRDefault="00AB03DF" w:rsidP="00AB6487">
            <w:pPr>
              <w:ind w:left="1723"/>
              <w:jc w:val="both"/>
              <w:rPr>
                <w:rStyle w:val="Forte"/>
              </w:rPr>
            </w:pPr>
            <w:r>
              <w:rPr>
                <w:rStyle w:val="Forte"/>
              </w:rPr>
              <w:t xml:space="preserve">(  ) </w:t>
            </w:r>
            <w:r w:rsidRPr="00875489">
              <w:rPr>
                <w:rStyle w:val="Forte"/>
              </w:rPr>
              <w:t>Núcleo 1: Aprendizagem, Desenvolvimento Humano e Escolarização</w:t>
            </w:r>
          </w:p>
          <w:p w:rsidR="00AB03DF" w:rsidRPr="00DC554D" w:rsidRDefault="00AB03DF" w:rsidP="00AB6487">
            <w:pPr>
              <w:ind w:left="1723"/>
              <w:jc w:val="both"/>
              <w:rPr>
                <w:b/>
              </w:rPr>
            </w:pPr>
          </w:p>
        </w:tc>
      </w:tr>
    </w:tbl>
    <w:p w:rsidR="00AB03DF" w:rsidRPr="00DC554D" w:rsidRDefault="00AB03DF" w:rsidP="00AB03DF">
      <w:pPr>
        <w:jc w:val="both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ind w:left="1994" w:right="2133"/>
        <w:jc w:val="center"/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ANEXO 3</w:t>
      </w: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7"/>
        <w:gridCol w:w="4439"/>
        <w:gridCol w:w="2268"/>
      </w:tblGrid>
      <w:tr w:rsidR="00AB03DF" w:rsidTr="00AB6487">
        <w:trPr>
          <w:trHeight w:val="1985"/>
        </w:trPr>
        <w:tc>
          <w:tcPr>
            <w:tcW w:w="1809" w:type="dxa"/>
          </w:tcPr>
          <w:p w:rsidR="00AB03DF" w:rsidRDefault="00AB03DF" w:rsidP="00AB6487">
            <w:pPr>
              <w:pStyle w:val="Default"/>
              <w:tabs>
                <w:tab w:val="center" w:pos="796"/>
              </w:tabs>
            </w:pPr>
            <w:r>
              <w:t xml:space="preserve">  </w:t>
            </w:r>
            <w:r>
              <w:tab/>
            </w:r>
          </w:p>
          <w:p w:rsidR="00AB03DF" w:rsidRDefault="00AB03DF" w:rsidP="00AB6487">
            <w:pPr>
              <w:pStyle w:val="Default"/>
            </w:pPr>
            <w:r>
              <w:t xml:space="preserve">   </w:t>
            </w:r>
            <w:r w:rsidRPr="00146710">
              <w:rPr>
                <w:noProof/>
              </w:rPr>
              <w:drawing>
                <wp:inline distT="0" distB="0" distL="0" distR="0" wp14:anchorId="49B79F6F" wp14:editId="246C4A8E">
                  <wp:extent cx="876300" cy="904875"/>
                  <wp:effectExtent l="0" t="0" r="0" b="9525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3DF" w:rsidRDefault="00AB03DF" w:rsidP="00AB6487">
            <w:pPr>
              <w:pStyle w:val="Default"/>
            </w:pPr>
          </w:p>
        </w:tc>
        <w:tc>
          <w:tcPr>
            <w:tcW w:w="4599" w:type="dxa"/>
          </w:tcPr>
          <w:p w:rsidR="00AB03DF" w:rsidRDefault="00AB03DF" w:rsidP="00AB648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B03DF" w:rsidRDefault="00AB03DF" w:rsidP="00AB64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Universidade Estadual de Londrina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Centro de Educação, Comunicação e Artes</w:t>
            </w:r>
          </w:p>
          <w:p w:rsidR="00AB03DF" w:rsidRDefault="00AB03DF" w:rsidP="00AB6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Departamento de Educação</w:t>
            </w:r>
          </w:p>
          <w:p w:rsidR="00AB03DF" w:rsidRDefault="00AB03DF" w:rsidP="00AB648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Programa de Pós-Graduação em Educação</w:t>
            </w:r>
          </w:p>
        </w:tc>
        <w:tc>
          <w:tcPr>
            <w:tcW w:w="2312" w:type="dxa"/>
            <w:hideMark/>
          </w:tcPr>
          <w:p w:rsidR="00AB03DF" w:rsidRDefault="00AB03DF" w:rsidP="00AB6487">
            <w:pPr>
              <w:pStyle w:val="Default"/>
            </w:pPr>
            <w:r>
              <w:t xml:space="preserve"> </w:t>
            </w:r>
          </w:p>
          <w:p w:rsidR="00AB03DF" w:rsidRDefault="00AB03DF" w:rsidP="00AB6487">
            <w:pPr>
              <w:pStyle w:val="Default"/>
            </w:pPr>
            <w:r>
              <w:t xml:space="preserve">         </w:t>
            </w:r>
            <w:r w:rsidRPr="00596DC8">
              <w:rPr>
                <w:noProof/>
                <w:sz w:val="20"/>
              </w:rPr>
              <w:drawing>
                <wp:inline distT="0" distB="0" distL="0" distR="0" wp14:anchorId="6974EC45" wp14:editId="4599063B">
                  <wp:extent cx="838200" cy="942975"/>
                  <wp:effectExtent l="0" t="0" r="0" b="9525"/>
                  <wp:docPr id="21" name="Imagem 21" descr="PNG_Sigla - Vertical - negativo -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NG_Sigla - Vertical - negativo -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3DF" w:rsidRDefault="00AB03DF" w:rsidP="00AB03DF">
      <w:pPr>
        <w:jc w:val="center"/>
        <w:rPr>
          <w:b/>
          <w:i/>
          <w:sz w:val="24"/>
        </w:rPr>
      </w:pPr>
      <w:r>
        <w:rPr>
          <w:b/>
          <w:sz w:val="24"/>
        </w:rPr>
        <w:t>TABELA</w:t>
      </w:r>
      <w:r w:rsidRPr="00160DDA">
        <w:rPr>
          <w:b/>
          <w:sz w:val="24"/>
        </w:rPr>
        <w:t xml:space="preserve"> </w:t>
      </w:r>
      <w:r w:rsidRPr="00875489">
        <w:rPr>
          <w:b/>
          <w:sz w:val="24"/>
        </w:rPr>
        <w:t xml:space="preserve"> AUTOPONTUAÇÃO DO</w:t>
      </w:r>
      <w:r w:rsidRPr="00160DDA">
        <w:rPr>
          <w:b/>
          <w:sz w:val="24"/>
        </w:rPr>
        <w:t xml:space="preserve"> </w:t>
      </w:r>
      <w:r w:rsidRPr="00160DDA">
        <w:rPr>
          <w:b/>
          <w:i/>
          <w:sz w:val="24"/>
        </w:rPr>
        <w:t>CURRICULUM VITAE</w:t>
      </w:r>
    </w:p>
    <w:p w:rsidR="00AB03DF" w:rsidRDefault="00AB03DF" w:rsidP="00AB03DF">
      <w:pPr>
        <w:jc w:val="center"/>
        <w:rPr>
          <w:b/>
        </w:rPr>
      </w:pPr>
    </w:p>
    <w:p w:rsidR="00AB03DF" w:rsidRPr="00875489" w:rsidRDefault="00AB03DF" w:rsidP="00AB03DF">
      <w:pPr>
        <w:jc w:val="both"/>
      </w:pPr>
      <w:r>
        <w:t xml:space="preserve">Preencha a tabela considerando as informações constantes no Currículo Lattes e os documentos comprobatórios inseridos. </w:t>
      </w:r>
    </w:p>
    <w:p w:rsidR="00AB03DF" w:rsidRPr="00043C68" w:rsidRDefault="00AB03DF" w:rsidP="00AB03DF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7294"/>
      </w:tblGrid>
      <w:tr w:rsidR="00AB03DF" w:rsidTr="00AB6487">
        <w:tc>
          <w:tcPr>
            <w:tcW w:w="1242" w:type="dxa"/>
            <w:shd w:val="clear" w:color="auto" w:fill="C2D69B"/>
          </w:tcPr>
          <w:p w:rsidR="00AB03DF" w:rsidRDefault="00AB03DF" w:rsidP="00AB6487">
            <w:pPr>
              <w:jc w:val="both"/>
            </w:pPr>
            <w:r>
              <w:t xml:space="preserve">Nome </w:t>
            </w:r>
          </w:p>
        </w:tc>
        <w:tc>
          <w:tcPr>
            <w:tcW w:w="7969" w:type="dxa"/>
          </w:tcPr>
          <w:p w:rsidR="00AB03DF" w:rsidRDefault="00AB03DF" w:rsidP="00AB6487">
            <w:pPr>
              <w:jc w:val="both"/>
            </w:pPr>
          </w:p>
        </w:tc>
      </w:tr>
    </w:tbl>
    <w:p w:rsidR="00AB03DF" w:rsidRDefault="00AB03DF" w:rsidP="00AB03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7262"/>
      </w:tblGrid>
      <w:tr w:rsidR="00AB03DF" w:rsidTr="00AB6487">
        <w:tc>
          <w:tcPr>
            <w:tcW w:w="1240" w:type="dxa"/>
            <w:shd w:val="clear" w:color="auto" w:fill="C2D69B"/>
          </w:tcPr>
          <w:p w:rsidR="00AB03DF" w:rsidRDefault="00AB03DF" w:rsidP="00AB6487">
            <w:pPr>
              <w:jc w:val="both"/>
            </w:pPr>
            <w:r>
              <w:t>Pontuação Final</w:t>
            </w:r>
          </w:p>
        </w:tc>
        <w:tc>
          <w:tcPr>
            <w:tcW w:w="7834" w:type="dxa"/>
          </w:tcPr>
          <w:p w:rsidR="00AB03DF" w:rsidRDefault="00AB03DF" w:rsidP="00AB6487">
            <w:pPr>
              <w:jc w:val="both"/>
            </w:pPr>
          </w:p>
        </w:tc>
      </w:tr>
    </w:tbl>
    <w:p w:rsidR="00AB03DF" w:rsidRDefault="00AB03DF" w:rsidP="00AB03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0"/>
        <w:gridCol w:w="1245"/>
        <w:gridCol w:w="108"/>
        <w:gridCol w:w="783"/>
        <w:gridCol w:w="1700"/>
        <w:gridCol w:w="74"/>
        <w:gridCol w:w="824"/>
      </w:tblGrid>
      <w:tr w:rsidR="00AB03DF" w:rsidTr="00AB6487">
        <w:tc>
          <w:tcPr>
            <w:tcW w:w="4605" w:type="dxa"/>
            <w:shd w:val="clear" w:color="auto" w:fill="C2D69B"/>
          </w:tcPr>
          <w:p w:rsidR="00AB03DF" w:rsidRPr="001878D5" w:rsidRDefault="00AB03DF" w:rsidP="00AB6487">
            <w:pPr>
              <w:rPr>
                <w:b/>
              </w:rPr>
            </w:pPr>
            <w:r w:rsidRPr="001878D5">
              <w:rPr>
                <w:b/>
              </w:rPr>
              <w:t>Aspectos analisados</w:t>
            </w:r>
            <w:r>
              <w:rPr>
                <w:b/>
              </w:rPr>
              <w:t>.</w:t>
            </w:r>
          </w:p>
        </w:tc>
        <w:tc>
          <w:tcPr>
            <w:tcW w:w="2303" w:type="dxa"/>
            <w:gridSpan w:val="3"/>
            <w:shd w:val="clear" w:color="auto" w:fill="C2D69B"/>
            <w:vAlign w:val="center"/>
          </w:tcPr>
          <w:p w:rsidR="00AB03DF" w:rsidRPr="001878D5" w:rsidRDefault="00AB03DF" w:rsidP="00AB6487">
            <w:pPr>
              <w:rPr>
                <w:b/>
              </w:rPr>
            </w:pPr>
            <w:r w:rsidRPr="001878D5">
              <w:rPr>
                <w:b/>
              </w:rPr>
              <w:t>Pontuação por item</w:t>
            </w:r>
          </w:p>
        </w:tc>
        <w:tc>
          <w:tcPr>
            <w:tcW w:w="2303" w:type="dxa"/>
            <w:gridSpan w:val="3"/>
            <w:shd w:val="clear" w:color="auto" w:fill="C2D69B"/>
            <w:vAlign w:val="center"/>
          </w:tcPr>
          <w:p w:rsidR="00AB03DF" w:rsidRPr="001878D5" w:rsidRDefault="00AB03DF" w:rsidP="00AB6487">
            <w:pPr>
              <w:rPr>
                <w:b/>
              </w:rPr>
            </w:pPr>
            <w:r w:rsidRPr="001878D5">
              <w:rPr>
                <w:b/>
              </w:rPr>
              <w:t>Total por item</w:t>
            </w:r>
          </w:p>
        </w:tc>
      </w:tr>
      <w:tr w:rsidR="00AB03DF" w:rsidTr="00AB6487">
        <w:tc>
          <w:tcPr>
            <w:tcW w:w="4605" w:type="dxa"/>
          </w:tcPr>
          <w:p w:rsidR="00AB03DF" w:rsidRPr="001878D5" w:rsidRDefault="00AB03DF" w:rsidP="00AB6487">
            <w:pPr>
              <w:rPr>
                <w:b/>
              </w:rPr>
            </w:pPr>
            <w:r w:rsidRPr="001878D5">
              <w:rPr>
                <w:b/>
              </w:rPr>
              <w:t>Formação acadêmica</w:t>
            </w:r>
            <w:r>
              <w:rPr>
                <w:b/>
              </w:rPr>
              <w:t>.</w:t>
            </w:r>
          </w:p>
        </w:tc>
        <w:tc>
          <w:tcPr>
            <w:tcW w:w="2303" w:type="dxa"/>
            <w:gridSpan w:val="3"/>
            <w:vAlign w:val="center"/>
          </w:tcPr>
          <w:p w:rsidR="00AB03DF" w:rsidRDefault="00AB03DF" w:rsidP="00AB6487">
            <w:r>
              <w:t xml:space="preserve">            -x-</w:t>
            </w:r>
          </w:p>
        </w:tc>
        <w:tc>
          <w:tcPr>
            <w:tcW w:w="2303" w:type="dxa"/>
            <w:gridSpan w:val="3"/>
            <w:vAlign w:val="center"/>
          </w:tcPr>
          <w:p w:rsidR="00AB03DF" w:rsidRDefault="00AB03DF" w:rsidP="00AB6487">
            <w:r>
              <w:t>Obrigatória</w:t>
            </w:r>
          </w:p>
        </w:tc>
      </w:tr>
      <w:tr w:rsidR="00AB03DF" w:rsidTr="00AB6487">
        <w:tc>
          <w:tcPr>
            <w:tcW w:w="9211" w:type="dxa"/>
            <w:gridSpan w:val="7"/>
          </w:tcPr>
          <w:p w:rsidR="00AB03DF" w:rsidRPr="00596DC8" w:rsidRDefault="00AB03DF" w:rsidP="00AB6487">
            <w:pPr>
              <w:rPr>
                <w:b/>
              </w:rPr>
            </w:pPr>
            <w:r w:rsidRPr="00596DC8">
              <w:rPr>
                <w:b/>
              </w:rPr>
              <w:t>Formação em (pós)graduação.</w:t>
            </w:r>
          </w:p>
          <w:p w:rsidR="00AB03DF" w:rsidRPr="00596DC8" w:rsidRDefault="00AB03DF" w:rsidP="00AB03DF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</w:pPr>
            <w:r w:rsidRPr="00596DC8">
              <w:t>Na área de educação: pontuação integral.</w:t>
            </w:r>
          </w:p>
          <w:p w:rsidR="00AB03DF" w:rsidRPr="00596DC8" w:rsidRDefault="00AB03DF" w:rsidP="00AB03DF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</w:pPr>
            <w:r w:rsidRPr="00596DC8">
              <w:t>Fora da área de educação: metade da pontuação.</w:t>
            </w: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166"/>
            </w:pPr>
            <w:r w:rsidRPr="00596DC8">
              <w:t>Mestrado em educação.</w:t>
            </w:r>
          </w:p>
          <w:p w:rsidR="00AB03DF" w:rsidRPr="00596DC8" w:rsidRDefault="00AB03DF" w:rsidP="00AB6487">
            <w:pPr>
              <w:ind w:left="166"/>
            </w:pPr>
            <w:r w:rsidRPr="00596DC8">
              <w:t>(</w:t>
            </w:r>
            <w:r>
              <w:t>Somente para candidato/a ao</w:t>
            </w:r>
            <w:r w:rsidRPr="00596DC8">
              <w:t xml:space="preserve"> doutorado)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Pr="00596DC8" w:rsidRDefault="00AB03DF" w:rsidP="00AB6487">
            <w:r w:rsidRPr="00596DC8">
              <w:t>03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:rsidR="00AB03DF" w:rsidRPr="005D5A1C" w:rsidRDefault="00AB03DF" w:rsidP="00AB6487">
            <w:r w:rsidRPr="005D5A1C">
              <w:t xml:space="preserve">Até 10 pontos. </w:t>
            </w:r>
          </w:p>
          <w:p w:rsidR="00AB03DF" w:rsidRPr="005D5A1C" w:rsidRDefault="00AB03DF" w:rsidP="00AB6487"/>
          <w:p w:rsidR="00AB03DF" w:rsidRDefault="00AB03DF" w:rsidP="00AB6487">
            <w:r w:rsidRPr="005D5A1C">
              <w:t>No caso de pontuação maior, desconsiderar</w:t>
            </w:r>
            <w:r>
              <w:t>.</w:t>
            </w:r>
          </w:p>
        </w:tc>
        <w:tc>
          <w:tcPr>
            <w:tcW w:w="11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166"/>
            </w:pPr>
            <w:r w:rsidRPr="00596DC8">
              <w:t>Mestrado em outras áreas.</w:t>
            </w:r>
          </w:p>
          <w:p w:rsidR="00AB03DF" w:rsidRPr="00596DC8" w:rsidRDefault="00AB03DF" w:rsidP="00AB6487">
            <w:pPr>
              <w:ind w:left="166"/>
            </w:pPr>
            <w:r>
              <w:t xml:space="preserve"> </w:t>
            </w:r>
            <w:r w:rsidRPr="00875489">
              <w:t>(Somente para candidato/a ao doutorado)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Pr="00596DC8" w:rsidRDefault="00AB03DF" w:rsidP="00AB6487">
            <w:r w:rsidRPr="00596DC8">
              <w:t>02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166"/>
            </w:pPr>
            <w:r w:rsidRPr="00596DC8">
              <w:t>Segundo mestrado concluído.</w:t>
            </w:r>
          </w:p>
          <w:p w:rsidR="00AB03DF" w:rsidRPr="00596DC8" w:rsidRDefault="00AB03DF" w:rsidP="00AB6487">
            <w:pPr>
              <w:ind w:left="166"/>
            </w:pPr>
            <w:r>
              <w:t xml:space="preserve"> </w:t>
            </w:r>
            <w:r w:rsidRPr="00875489">
              <w:t>(Somente para candidato/a ao doutorado)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Pr="00596DC8" w:rsidRDefault="00AB03DF" w:rsidP="00AB6487">
            <w:r w:rsidRPr="00596DC8">
              <w:t>05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166"/>
            </w:pPr>
            <w:r w:rsidRPr="00596DC8">
              <w:t>Segunda graduação concluída.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Pr="00596DC8" w:rsidRDefault="00AB03DF" w:rsidP="00AB6487">
            <w:r w:rsidRPr="00596DC8">
              <w:t>05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166"/>
            </w:pPr>
            <w:r w:rsidRPr="00596DC8">
              <w:t>Aperfeiçoamento.</w:t>
            </w:r>
          </w:p>
          <w:p w:rsidR="00AB03DF" w:rsidRPr="00596DC8" w:rsidRDefault="00AB03DF" w:rsidP="00AB6487">
            <w:pPr>
              <w:ind w:left="166"/>
            </w:pPr>
            <w:r>
              <w:t>(Cursos de idiomas, cursos de formação complementar)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Pr="00596DC8" w:rsidRDefault="00AB03DF" w:rsidP="00AB6487">
            <w:r w:rsidRPr="00596DC8">
              <w:t>01 ponto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166"/>
            </w:pPr>
            <w:r>
              <w:t>Especialização (360hrs.) com monografia individual.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Default="00AB03DF" w:rsidP="00AB6487">
            <w:r>
              <w:t>04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166"/>
            </w:pPr>
            <w:r>
              <w:t>Especialização (360hrs.) com monografia em grupo.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Default="00AB03DF" w:rsidP="00AB6487">
            <w:r>
              <w:t>02 pontos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166"/>
            </w:pPr>
            <w:r>
              <w:t>Especialização (360hrs.) sem monografia.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AB03DF" w:rsidRDefault="00AB03DF" w:rsidP="00AB6487">
            <w:r>
              <w:t>01 ponto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AB03DF" w:rsidRDefault="00AB03DF" w:rsidP="00AB6487"/>
        </w:tc>
        <w:tc>
          <w:tcPr>
            <w:tcW w:w="11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c>
          <w:tcPr>
            <w:tcW w:w="9211" w:type="dxa"/>
            <w:gridSpan w:val="7"/>
          </w:tcPr>
          <w:p w:rsidR="00AB03DF" w:rsidRDefault="00AB03DF" w:rsidP="00AB6487">
            <w:r w:rsidRPr="001878D5">
              <w:rPr>
                <w:b/>
              </w:rPr>
              <w:t>Experiência profissional</w:t>
            </w:r>
            <w:r>
              <w:rPr>
                <w:b/>
              </w:rPr>
              <w:t>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</w:pPr>
            <w:r>
              <w:t>A experiência profissional a ser considerada é aquela decorrente do exercício docente e/ou na gestão da Educação Básica e/ou Superior.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</w:pPr>
            <w:r>
              <w:t>Atribui-se um ponto para cada um ano letivo de exercício profissional.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</w:pPr>
            <w:r>
              <w:t>Atribui-se meio ponto para cada semestre. A partir de quatro meses de exercício profissional, considerar como semestre.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</w:pPr>
            <w:r>
              <w:t>Não há duplicação de pontuação quando no mesmo ano letivo houver atuação profissional em dois ou mais níveis e/ou etapas de escolaridade.</w:t>
            </w:r>
          </w:p>
          <w:p w:rsidR="00AB03DF" w:rsidRPr="008B2613" w:rsidRDefault="00AB03DF" w:rsidP="00AB6487">
            <w:pPr>
              <w:widowControl/>
              <w:autoSpaceDE/>
              <w:autoSpaceDN/>
              <w:ind w:left="360"/>
              <w:contextualSpacing/>
              <w:jc w:val="both"/>
            </w:pPr>
          </w:p>
        </w:tc>
      </w:tr>
      <w:tr w:rsidR="00AB03DF" w:rsidTr="00AB6487"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lastRenderedPageBreak/>
              <w:t>Experiência profissional em docência e/ou gestão.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01 ponto por ano letivo. 0,5 por semestre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1" w:type="dxa"/>
            <w:gridSpan w:val="2"/>
            <w:vAlign w:val="center"/>
          </w:tcPr>
          <w:p w:rsidR="00AB03DF" w:rsidRPr="005D5A1C" w:rsidRDefault="00AB03DF" w:rsidP="00AB6487">
            <w:r w:rsidRPr="005D5A1C">
              <w:t>Até 05 pontos</w:t>
            </w:r>
          </w:p>
          <w:p w:rsidR="00AB03DF" w:rsidRDefault="00AB03DF" w:rsidP="00AB6487"/>
          <w:p w:rsidR="00AB03DF" w:rsidRDefault="00AB03DF" w:rsidP="00AB6487">
            <w:r w:rsidRPr="005D5A1C">
              <w:t>No caso de pontuação maior, desconsiderar.</w:t>
            </w:r>
          </w:p>
          <w:p w:rsidR="00AB03DF" w:rsidRDefault="00AB03DF" w:rsidP="00AB6487"/>
        </w:tc>
        <w:tc>
          <w:tcPr>
            <w:tcW w:w="1152" w:type="dxa"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c>
          <w:tcPr>
            <w:tcW w:w="9211" w:type="dxa"/>
            <w:gridSpan w:val="7"/>
          </w:tcPr>
          <w:p w:rsidR="00AB03DF" w:rsidRPr="00596DC8" w:rsidRDefault="00AB03DF" w:rsidP="00AB6487">
            <w:pPr>
              <w:jc w:val="both"/>
              <w:rPr>
                <w:b/>
              </w:rPr>
            </w:pPr>
            <w:r w:rsidRPr="00596DC8">
              <w:rPr>
                <w:b/>
              </w:rPr>
              <w:t xml:space="preserve">Publicações </w:t>
            </w:r>
          </w:p>
          <w:p w:rsidR="00AB03DF" w:rsidRPr="00596DC8" w:rsidRDefault="00AB03DF" w:rsidP="00AB03DF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</w:pPr>
            <w:r w:rsidRPr="005D5A1C">
              <w:t xml:space="preserve">A tabela com a Classificação do Qualis está disponível em </w:t>
            </w:r>
            <w:hyperlink r:id="rId7" w:history="1">
              <w:r w:rsidRPr="005D5A1C">
                <w:rPr>
                  <w:rStyle w:val="Hyperlink"/>
                </w:rPr>
                <w:t>https://sucupira.capes.gov.br/sucupira/public/consultas/coleta/veiculoPublicacaoQualis/listaConsultaGeralPeriodicos.jsf</w:t>
              </w:r>
            </w:hyperlink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>
              <w:t>Livro autoral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>
              <w:t>10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Align w:val="center"/>
          </w:tcPr>
          <w:p w:rsidR="00AB03DF" w:rsidRDefault="00AB03DF" w:rsidP="00AB6487"/>
        </w:tc>
        <w:tc>
          <w:tcPr>
            <w:tcW w:w="1152" w:type="dxa"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>
              <w:t>Organização de Livros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06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 w:val="restart"/>
            <w:vAlign w:val="center"/>
          </w:tcPr>
          <w:p w:rsidR="00AB03DF" w:rsidRDefault="00AB03DF" w:rsidP="00AB6487">
            <w:r w:rsidRPr="005D5A1C">
              <w:t>Até 30 pontos</w:t>
            </w:r>
            <w:r>
              <w:t>.</w:t>
            </w:r>
          </w:p>
          <w:p w:rsidR="00AB03DF" w:rsidRDefault="00AB03DF" w:rsidP="00AB6487">
            <w:r w:rsidRPr="005D5A1C">
              <w:t>No caso de pontuação maior, desconsiderar</w:t>
            </w:r>
            <w:r>
              <w:t>.</w:t>
            </w:r>
          </w:p>
        </w:tc>
        <w:tc>
          <w:tcPr>
            <w:tcW w:w="1152" w:type="dxa"/>
            <w:vMerge w:val="restart"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Capítulo de livro.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04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Artigo em revista (Qualis A1/A2).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07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Artigo em revista (Qualis B1/B2).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05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Artigo em revista (Qualis B3, B4, B5).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03</w:t>
            </w:r>
          </w:p>
          <w:p w:rsidR="00AB03DF" w:rsidRPr="00596DC8" w:rsidRDefault="00AB03DF" w:rsidP="00AB6487">
            <w:r w:rsidRPr="00596DC8">
              <w:t>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Artigo em revista (Qualis C / sem Qualis).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02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Texto em jornal/revista de notícias.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01 pontos</w:t>
            </w:r>
          </w:p>
        </w:tc>
        <w:tc>
          <w:tcPr>
            <w:tcW w:w="1152" w:type="dxa"/>
            <w:gridSpan w:val="2"/>
            <w:vAlign w:val="center"/>
          </w:tcPr>
          <w:p w:rsidR="00AB03DF" w:rsidRDefault="00AB03DF" w:rsidP="00AB6487"/>
        </w:tc>
        <w:tc>
          <w:tcPr>
            <w:tcW w:w="1151" w:type="dxa"/>
            <w:gridSpan w:val="2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</w:tbl>
    <w:p w:rsidR="00AB03DF" w:rsidRDefault="00AB03DF" w:rsidP="00AB03DF"/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7"/>
        <w:gridCol w:w="1119"/>
        <w:gridCol w:w="1067"/>
        <w:gridCol w:w="1481"/>
        <w:gridCol w:w="1067"/>
      </w:tblGrid>
      <w:tr w:rsidR="00AB03DF" w:rsidTr="00AB6487">
        <w:tc>
          <w:tcPr>
            <w:tcW w:w="9211" w:type="dxa"/>
            <w:gridSpan w:val="5"/>
          </w:tcPr>
          <w:p w:rsidR="00AB03DF" w:rsidRPr="001878D5" w:rsidRDefault="00AB03DF" w:rsidP="00AB6487">
            <w:pPr>
              <w:jc w:val="both"/>
              <w:rPr>
                <w:b/>
              </w:rPr>
            </w:pPr>
            <w:r w:rsidRPr="001878D5">
              <w:rPr>
                <w:b/>
              </w:rPr>
              <w:t>Apresentação de trabalhos técnicos científicos</w:t>
            </w:r>
            <w:r>
              <w:rPr>
                <w:b/>
              </w:rPr>
              <w:t>.</w:t>
            </w: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Somente apresentação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01 ponto</w:t>
            </w:r>
          </w:p>
        </w:tc>
        <w:tc>
          <w:tcPr>
            <w:tcW w:w="1152" w:type="dxa"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1" w:type="dxa"/>
            <w:vMerge w:val="restart"/>
            <w:vAlign w:val="center"/>
          </w:tcPr>
          <w:p w:rsidR="00AB03DF" w:rsidRDefault="00AB03DF" w:rsidP="00AB6487">
            <w:r w:rsidRPr="005D5A1C">
              <w:t>Até 30 pontos</w:t>
            </w:r>
            <w:r>
              <w:t>.</w:t>
            </w:r>
          </w:p>
          <w:p w:rsidR="00AB03DF" w:rsidRDefault="00AB03DF" w:rsidP="00AB6487">
            <w:r w:rsidRPr="005D5A1C">
              <w:t>No caso de pontuação maior, desconsiderar</w:t>
            </w:r>
            <w:r>
              <w:t>.</w:t>
            </w:r>
          </w:p>
        </w:tc>
        <w:tc>
          <w:tcPr>
            <w:tcW w:w="1152" w:type="dxa"/>
            <w:vMerge w:val="restart"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Apresentação com resumo publicado em Anais de evento.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02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Apresentação com texto integral publicado em Anais de evento.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04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c>
          <w:tcPr>
            <w:tcW w:w="9211" w:type="dxa"/>
            <w:gridSpan w:val="5"/>
          </w:tcPr>
          <w:p w:rsidR="00AB03DF" w:rsidRPr="001878D5" w:rsidRDefault="00AB03DF" w:rsidP="00AB6487">
            <w:pPr>
              <w:jc w:val="both"/>
              <w:rPr>
                <w:b/>
              </w:rPr>
            </w:pPr>
            <w:r w:rsidRPr="001878D5">
              <w:rPr>
                <w:b/>
              </w:rPr>
              <w:t>Participação em projetos.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</w:pPr>
            <w:r>
              <w:t>Projetos concluídos: pontuação integral.</w:t>
            </w:r>
          </w:p>
          <w:p w:rsidR="00AB03DF" w:rsidRDefault="00AB03DF" w:rsidP="00AB03D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</w:pPr>
            <w:r>
              <w:t>Projetos em desenvolvimento: metade da pontuação.</w:t>
            </w:r>
          </w:p>
        </w:tc>
      </w:tr>
      <w:tr w:rsidR="00AB03DF" w:rsidTr="00AB6487"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Coordenação.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05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 w:val="restart"/>
            <w:vAlign w:val="center"/>
          </w:tcPr>
          <w:p w:rsidR="00AB03DF" w:rsidRDefault="00AB03DF" w:rsidP="00AB6487">
            <w:r w:rsidRPr="005D5A1C">
              <w:t>Até 20 pontos</w:t>
            </w:r>
            <w:r>
              <w:t>.</w:t>
            </w:r>
          </w:p>
          <w:p w:rsidR="00AB03DF" w:rsidRDefault="00AB03DF" w:rsidP="00AB6487">
            <w:r w:rsidRPr="005D5A1C">
              <w:t>No caso de pontuação maior, desconsiderar</w:t>
            </w:r>
            <w:r>
              <w:t>.</w:t>
            </w:r>
          </w:p>
        </w:tc>
        <w:tc>
          <w:tcPr>
            <w:tcW w:w="1152" w:type="dxa"/>
            <w:vMerge w:val="restart"/>
            <w:vAlign w:val="center"/>
          </w:tcPr>
          <w:p w:rsidR="00AB03DF" w:rsidRDefault="00AB03DF" w:rsidP="00AB6487"/>
        </w:tc>
      </w:tr>
      <w:tr w:rsidR="00AB03DF" w:rsidTr="00AB6487"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Colaboração.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04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Bolsista PIBIC ou outros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05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PIBID.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04</w:t>
            </w:r>
          </w:p>
          <w:p w:rsidR="00AB03DF" w:rsidRPr="00A20675" w:rsidRDefault="00AB03DF" w:rsidP="00AB6487">
            <w:pPr>
              <w:rPr>
                <w:color w:val="FF0000"/>
              </w:rPr>
            </w:pPr>
            <w:r w:rsidRPr="00596DC8">
              <w:t>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Monitoria.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04 pontos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/>
        </w:tc>
        <w:tc>
          <w:tcPr>
            <w:tcW w:w="1152" w:type="dxa"/>
            <w:vMerge/>
            <w:vAlign w:val="center"/>
          </w:tcPr>
          <w:p w:rsidR="00AB03DF" w:rsidRDefault="00AB03DF" w:rsidP="00AB6487"/>
        </w:tc>
      </w:tr>
      <w:tr w:rsidR="00AB03DF" w:rsidTr="00AB6487">
        <w:tc>
          <w:tcPr>
            <w:tcW w:w="9211" w:type="dxa"/>
            <w:gridSpan w:val="5"/>
          </w:tcPr>
          <w:p w:rsidR="00AB03DF" w:rsidRPr="001878D5" w:rsidRDefault="00AB03DF" w:rsidP="00AB6487">
            <w:pPr>
              <w:rPr>
                <w:b/>
              </w:rPr>
            </w:pPr>
            <w:r w:rsidRPr="001878D5">
              <w:rPr>
                <w:b/>
              </w:rPr>
              <w:t>Atividades de gestão científica</w:t>
            </w:r>
            <w:r>
              <w:rPr>
                <w:b/>
              </w:rPr>
              <w:t>.</w:t>
            </w: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Coordenação de comissão científica.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01 ponto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 w:val="restart"/>
            <w:vAlign w:val="center"/>
          </w:tcPr>
          <w:p w:rsidR="00AB03DF" w:rsidRDefault="00AB03DF" w:rsidP="00AB6487">
            <w:r w:rsidRPr="005D5A1C">
              <w:t>Até 5 pontos</w:t>
            </w:r>
            <w:r>
              <w:t>.</w:t>
            </w:r>
          </w:p>
          <w:p w:rsidR="00AB03DF" w:rsidRDefault="00AB03DF" w:rsidP="00AB6487">
            <w:r w:rsidRPr="005D5A1C">
              <w:t>No caso de pontuação maior, desconsiderar</w:t>
            </w:r>
            <w:r>
              <w:t>.</w:t>
            </w:r>
          </w:p>
        </w:tc>
        <w:tc>
          <w:tcPr>
            <w:tcW w:w="1152" w:type="dxa"/>
            <w:vMerge w:val="restart"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Organização de eventos culturais.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01 ponto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Default="00AB03DF" w:rsidP="00AB6487">
            <w:pPr>
              <w:ind w:left="708"/>
            </w:pPr>
            <w:r>
              <w:t>Coordenação de trabalhos (mesas/simpósios/outros).</w:t>
            </w:r>
          </w:p>
        </w:tc>
        <w:tc>
          <w:tcPr>
            <w:tcW w:w="1151" w:type="dxa"/>
            <w:vAlign w:val="center"/>
          </w:tcPr>
          <w:p w:rsidR="00AB03DF" w:rsidRDefault="00AB03DF" w:rsidP="00AB6487">
            <w:r>
              <w:t>01 ponto</w:t>
            </w:r>
          </w:p>
        </w:tc>
        <w:tc>
          <w:tcPr>
            <w:tcW w:w="1152" w:type="dxa"/>
            <w:vAlign w:val="center"/>
          </w:tcPr>
          <w:p w:rsidR="00AB03DF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Comissões editoriais de revistas.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01 ponto</w:t>
            </w:r>
          </w:p>
        </w:tc>
        <w:tc>
          <w:tcPr>
            <w:tcW w:w="1152" w:type="dxa"/>
            <w:vAlign w:val="center"/>
          </w:tcPr>
          <w:p w:rsidR="00AB03DF" w:rsidRPr="00596DC8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t>Orientação de TCC/IC/Monografia (Concluída).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02 pontos</w:t>
            </w:r>
          </w:p>
        </w:tc>
        <w:tc>
          <w:tcPr>
            <w:tcW w:w="1152" w:type="dxa"/>
            <w:vAlign w:val="center"/>
          </w:tcPr>
          <w:p w:rsidR="00AB03DF" w:rsidRPr="00596DC8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  <w:tr w:rsidR="00AB03DF" w:rsidTr="00AB6487">
        <w:trPr>
          <w:trHeight w:val="506"/>
        </w:trPr>
        <w:tc>
          <w:tcPr>
            <w:tcW w:w="4605" w:type="dxa"/>
            <w:vAlign w:val="center"/>
          </w:tcPr>
          <w:p w:rsidR="00AB03DF" w:rsidRPr="00596DC8" w:rsidRDefault="00AB03DF" w:rsidP="00AB6487">
            <w:pPr>
              <w:ind w:left="708"/>
            </w:pPr>
            <w:r w:rsidRPr="00596DC8">
              <w:lastRenderedPageBreak/>
              <w:t>Participação em bancas</w:t>
            </w:r>
          </w:p>
          <w:p w:rsidR="00AB03DF" w:rsidRPr="00596DC8" w:rsidRDefault="00AB03DF" w:rsidP="00AB6487">
            <w:pPr>
              <w:ind w:left="708"/>
            </w:pPr>
            <w:r w:rsidRPr="00596DC8">
              <w:t>(TCC/Monografia).</w:t>
            </w:r>
          </w:p>
        </w:tc>
        <w:tc>
          <w:tcPr>
            <w:tcW w:w="1151" w:type="dxa"/>
            <w:vAlign w:val="center"/>
          </w:tcPr>
          <w:p w:rsidR="00AB03DF" w:rsidRPr="00596DC8" w:rsidRDefault="00AB03DF" w:rsidP="00AB6487">
            <w:r w:rsidRPr="00596DC8">
              <w:t>01 ponto</w:t>
            </w:r>
          </w:p>
        </w:tc>
        <w:tc>
          <w:tcPr>
            <w:tcW w:w="1152" w:type="dxa"/>
            <w:vAlign w:val="center"/>
          </w:tcPr>
          <w:p w:rsidR="00AB03DF" w:rsidRPr="00596DC8" w:rsidRDefault="00AB03DF" w:rsidP="00AB6487"/>
        </w:tc>
        <w:tc>
          <w:tcPr>
            <w:tcW w:w="1151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  <w:tc>
          <w:tcPr>
            <w:tcW w:w="1152" w:type="dxa"/>
            <w:vMerge/>
            <w:vAlign w:val="center"/>
          </w:tcPr>
          <w:p w:rsidR="00AB03DF" w:rsidRDefault="00AB03DF" w:rsidP="00AB6487">
            <w:pPr>
              <w:jc w:val="both"/>
            </w:pPr>
          </w:p>
        </w:tc>
      </w:tr>
    </w:tbl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AB03DF" w:rsidRDefault="00AB03DF" w:rsidP="00AB03DF">
      <w:pPr>
        <w:pStyle w:val="Corpodetexto"/>
        <w:jc w:val="center"/>
        <w:rPr>
          <w:b/>
          <w:sz w:val="24"/>
          <w:szCs w:val="24"/>
        </w:rPr>
      </w:pPr>
    </w:p>
    <w:p w:rsidR="006A323B" w:rsidRDefault="006A323B"/>
    <w:sectPr w:rsidR="006A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33C"/>
    <w:multiLevelType w:val="hybridMultilevel"/>
    <w:tmpl w:val="F2C64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1994"/>
    <w:multiLevelType w:val="hybridMultilevel"/>
    <w:tmpl w:val="DA9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1A40"/>
    <w:multiLevelType w:val="hybridMultilevel"/>
    <w:tmpl w:val="F2AE9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DF"/>
    <w:rsid w:val="006A323B"/>
    <w:rsid w:val="00A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27F7-7ADA-4BEA-B524-91CE145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B03DF"/>
  </w:style>
  <w:style w:type="character" w:customStyle="1" w:styleId="CorpodetextoChar">
    <w:name w:val="Corpo de texto Char"/>
    <w:basedOn w:val="Fontepargpadro"/>
    <w:link w:val="Corpodetexto"/>
    <w:uiPriority w:val="1"/>
    <w:rsid w:val="00AB03D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AB03DF"/>
    <w:pPr>
      <w:spacing w:before="92"/>
      <w:ind w:left="418" w:hanging="236"/>
    </w:pPr>
  </w:style>
  <w:style w:type="character" w:styleId="Hyperlink">
    <w:name w:val="Hyperlink"/>
    <w:basedOn w:val="Fontepargpadro"/>
    <w:uiPriority w:val="99"/>
    <w:unhideWhenUsed/>
    <w:rsid w:val="00AB03D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B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3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2020-09-18T14:44:00Z</dcterms:created>
  <dcterms:modified xsi:type="dcterms:W3CDTF">2020-09-18T14:45:00Z</dcterms:modified>
</cp:coreProperties>
</file>